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5E" w:rsidRPr="00CE705E" w:rsidRDefault="00701984" w:rsidP="00CE705E">
      <w:pPr>
        <w:pStyle w:val="1"/>
        <w:shd w:val="clear" w:color="auto" w:fill="FFFFFF"/>
        <w:spacing w:before="0" w:beforeAutospacing="0"/>
        <w:jc w:val="center"/>
        <w:rPr>
          <w:b w:val="0"/>
          <w:bCs w:val="0"/>
          <w:color w:val="333333"/>
          <w:sz w:val="24"/>
          <w:szCs w:val="24"/>
        </w:rPr>
      </w:pPr>
      <w:r w:rsidRPr="00CE705E">
        <w:rPr>
          <w:sz w:val="24"/>
          <w:szCs w:val="24"/>
        </w:rPr>
        <w:t xml:space="preserve">7 апреля ежегодно отмечается Всемирный день здоровья. </w:t>
      </w:r>
      <w:r w:rsidR="00CE705E" w:rsidRPr="00CE705E">
        <w:rPr>
          <w:b w:val="0"/>
          <w:bCs w:val="0"/>
          <w:color w:val="333333"/>
          <w:sz w:val="24"/>
          <w:szCs w:val="24"/>
        </w:rPr>
        <w:t>Всемирный день здоровья: чему посвящен в 2024 году</w:t>
      </w:r>
    </w:p>
    <w:p w:rsidR="00CE705E" w:rsidRPr="00CE705E" w:rsidRDefault="00CE705E" w:rsidP="00CE705E">
      <w:pPr>
        <w:pStyle w:val="5"/>
        <w:shd w:val="clear" w:color="auto" w:fill="FFFFFF"/>
        <w:spacing w:befor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E705E">
        <w:rPr>
          <w:rStyle w:val="a7"/>
          <w:rFonts w:ascii="Times New Roman" w:hAnsi="Times New Roman" w:cs="Times New Roman"/>
          <w:color w:val="333333"/>
          <w:sz w:val="24"/>
          <w:szCs w:val="24"/>
        </w:rPr>
        <w:t>7 апреля 1948 года вступил в силу устав ВОЗ. Эта дата считается днем рождения организации, и ежегодно ее отмечают как Всемирный день здоровья. </w:t>
      </w:r>
    </w:p>
    <w:p w:rsidR="00CE705E" w:rsidRPr="00CE705E" w:rsidRDefault="00CE705E" w:rsidP="00CE705E">
      <w:pPr>
        <w:pStyle w:val="a4"/>
        <w:shd w:val="clear" w:color="auto" w:fill="FFFFFF"/>
        <w:spacing w:before="0" w:beforeAutospacing="0"/>
        <w:jc w:val="both"/>
        <w:rPr>
          <w:color w:val="000000"/>
        </w:rPr>
      </w:pPr>
      <w:r w:rsidRPr="00CE705E">
        <w:rPr>
          <w:color w:val="000000"/>
        </w:rPr>
        <w:t xml:space="preserve">В уставе ВОЗ </w:t>
      </w:r>
      <w:r w:rsidRPr="00CE705E">
        <w:rPr>
          <w:b/>
          <w:color w:val="000000"/>
        </w:rPr>
        <w:t>право на здоровье указано как неотъемлемое и основное для любого человека</w:t>
      </w:r>
      <w:r w:rsidRPr="00CE705E">
        <w:rPr>
          <w:color w:val="000000"/>
        </w:rPr>
        <w:t xml:space="preserve"> без различия расы, религии или социального положения.</w:t>
      </w:r>
    </w:p>
    <w:p w:rsidR="00CE705E" w:rsidRDefault="00CE705E" w:rsidP="00CE705E">
      <w:pPr>
        <w:pStyle w:val="a4"/>
        <w:shd w:val="clear" w:color="auto" w:fill="FFFFFF"/>
        <w:spacing w:before="0" w:beforeAutospacing="0"/>
        <w:jc w:val="both"/>
        <w:rPr>
          <w:color w:val="000000"/>
        </w:rPr>
      </w:pPr>
      <w:r w:rsidRPr="00CE705E">
        <w:rPr>
          <w:color w:val="000000"/>
        </w:rPr>
        <w:t xml:space="preserve">Здоровье, по определению ВОЗ, – </w:t>
      </w:r>
      <w:r w:rsidRPr="00CE705E">
        <w:rPr>
          <w:b/>
          <w:color w:val="000000"/>
        </w:rPr>
        <w:t>это не просто отсутствие болезней</w:t>
      </w:r>
      <w:r w:rsidRPr="00CE705E">
        <w:rPr>
          <w:color w:val="000000"/>
        </w:rPr>
        <w:t xml:space="preserve">. Это состояние </w:t>
      </w:r>
      <w:r w:rsidRPr="00CE705E">
        <w:rPr>
          <w:b/>
          <w:color w:val="000000"/>
        </w:rPr>
        <w:t>полного физического, душевного и социального благополучия</w:t>
      </w:r>
      <w:r w:rsidRPr="00CE705E">
        <w:rPr>
          <w:color w:val="000000"/>
        </w:rPr>
        <w:t xml:space="preserve">. </w:t>
      </w:r>
    </w:p>
    <w:p w:rsidR="00CE705E" w:rsidRPr="00CE705E" w:rsidRDefault="00CE705E" w:rsidP="00CE705E">
      <w:pPr>
        <w:pStyle w:val="a4"/>
        <w:shd w:val="clear" w:color="auto" w:fill="FFFFFF"/>
        <w:spacing w:before="0" w:beforeAutospacing="0"/>
        <w:jc w:val="both"/>
        <w:rPr>
          <w:color w:val="000000"/>
        </w:rPr>
      </w:pPr>
      <w:r w:rsidRPr="00CE705E">
        <w:rPr>
          <w:color w:val="000000"/>
        </w:rPr>
        <w:t xml:space="preserve">С ростом благосостояния общества основные риски для здоровья смещаются в сторону поведенческих факторов: </w:t>
      </w:r>
      <w:r w:rsidRPr="00CE705E">
        <w:rPr>
          <w:b/>
          <w:color w:val="000000"/>
        </w:rPr>
        <w:t>курение, употребление алкоголя, малоподвижный образ жизни, высокий уровень холестерина.</w:t>
      </w:r>
      <w:r w:rsidRPr="00CE705E">
        <w:rPr>
          <w:color w:val="000000"/>
        </w:rPr>
        <w:t xml:space="preserve"> Такие распространенные проблемы, как повышенное кровяное давление, излишний вес, высокое содержание глюкозы в крови, также ранее относившиеся к поведенческим рискам, </w:t>
      </w:r>
      <w:r w:rsidRPr="00CE705E">
        <w:rPr>
          <w:b/>
          <w:color w:val="000000"/>
        </w:rPr>
        <w:t>сейчас считаются метаболическими</w:t>
      </w:r>
      <w:r w:rsidRPr="00CE705E">
        <w:rPr>
          <w:color w:val="000000"/>
        </w:rPr>
        <w:t>.</w:t>
      </w:r>
    </w:p>
    <w:p w:rsidR="00CE705E" w:rsidRDefault="00CE705E" w:rsidP="00CE705E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E705E">
        <w:rPr>
          <w:color w:val="000000"/>
        </w:rPr>
        <w:t xml:space="preserve">Все они приводят </w:t>
      </w:r>
      <w:r w:rsidRPr="00CE705E">
        <w:rPr>
          <w:b/>
          <w:color w:val="000000"/>
        </w:rPr>
        <w:t>к росту числа неинфекционных заболеваний</w:t>
      </w:r>
      <w:r w:rsidRPr="00CE705E">
        <w:rPr>
          <w:color w:val="000000"/>
        </w:rPr>
        <w:t xml:space="preserve">. Раковые, респираторные, </w:t>
      </w:r>
      <w:proofErr w:type="spellStart"/>
      <w:proofErr w:type="gramStart"/>
      <w:r w:rsidRPr="00CE705E">
        <w:rPr>
          <w:color w:val="000000"/>
        </w:rPr>
        <w:t>сердечно-сосудистые</w:t>
      </w:r>
      <w:proofErr w:type="spellEnd"/>
      <w:proofErr w:type="gramEnd"/>
      <w:r w:rsidRPr="00CE705E">
        <w:rPr>
          <w:color w:val="000000"/>
        </w:rPr>
        <w:t xml:space="preserve"> заболевания и сахарный диабет становятся причиной 71% всех смертей в мире. К сожалению, виновниками этого во многом становимся мы сами. </w:t>
      </w:r>
      <w:r w:rsidRPr="00CE705E">
        <w:rPr>
          <w:b/>
          <w:color w:val="000000"/>
        </w:rPr>
        <w:t>Профилактика неинфекционных заболеваний в большей части зависит от самих людей.</w:t>
      </w:r>
    </w:p>
    <w:p w:rsidR="00CE705E" w:rsidRDefault="00CE705E" w:rsidP="00CE705E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E705E">
        <w:rPr>
          <w:color w:val="000000"/>
        </w:rPr>
        <w:t>Это не только здоровый образ жизни, физическая активность, правильное питание,</w:t>
      </w:r>
      <w:r w:rsidRPr="00CE705E">
        <w:rPr>
          <w:b/>
          <w:color w:val="000000"/>
        </w:rPr>
        <w:t xml:space="preserve"> но и своевременное обращение за помощью, регулярные медицинские обследования и соблюдение рекомендаций врачей.</w:t>
      </w:r>
    </w:p>
    <w:p w:rsidR="00CE705E" w:rsidRPr="00CE705E" w:rsidRDefault="00CE705E" w:rsidP="00CE705E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CE705E" w:rsidRPr="00CE705E" w:rsidRDefault="00CE705E" w:rsidP="00CE705E">
      <w:pPr>
        <w:pStyle w:val="a4"/>
        <w:shd w:val="clear" w:color="auto" w:fill="FFFFFF"/>
        <w:spacing w:before="0" w:beforeAutospacing="0"/>
        <w:jc w:val="both"/>
        <w:rPr>
          <w:color w:val="000000"/>
        </w:rPr>
      </w:pPr>
      <w:r w:rsidRPr="00CE705E">
        <w:rPr>
          <w:color w:val="000000"/>
        </w:rPr>
        <w:t xml:space="preserve">Каждый год Всемирный день здоровья посвящается глобальным проблемам, стоящим перед здравоохранением планеты, и проходит под разными девизами. </w:t>
      </w:r>
      <w:r w:rsidRPr="00CE705E">
        <w:rPr>
          <w:b/>
          <w:color w:val="000000"/>
        </w:rPr>
        <w:t>В 2024 году это – «Мое здоровье — мое право». </w:t>
      </w:r>
      <w:r w:rsidRPr="00CE705E">
        <w:rPr>
          <w:color w:val="000000"/>
        </w:rPr>
        <w:t>Тема призвана способствовать утверждению права каждого человека, где бы он ни находился</w:t>
      </w:r>
      <w:r w:rsidRPr="00CE705E">
        <w:rPr>
          <w:b/>
          <w:color w:val="000000"/>
        </w:rPr>
        <w:t>, на качественное медицинское обслуживание, просвещение и информацию</w:t>
      </w:r>
      <w:r w:rsidRPr="00CE705E">
        <w:rPr>
          <w:color w:val="000000"/>
        </w:rPr>
        <w:t>, а также на </w:t>
      </w:r>
      <w:r w:rsidRPr="00CE705E">
        <w:rPr>
          <w:b/>
          <w:color w:val="000000"/>
        </w:rPr>
        <w:t>безопасную питьевую воду, чистый воздух, надлежащее питание, качественное жилье, достойные условия труда и экологическую обстановку и свободу от дискриминации</w:t>
      </w:r>
      <w:r>
        <w:rPr>
          <w:b/>
          <w:color w:val="000000"/>
        </w:rPr>
        <w:t>.</w:t>
      </w:r>
    </w:p>
    <w:p w:rsidR="00CE705E" w:rsidRPr="00CE705E" w:rsidRDefault="00CE705E" w:rsidP="00CE705E">
      <w:pPr>
        <w:pStyle w:val="a4"/>
        <w:shd w:val="clear" w:color="auto" w:fill="FFFFFF"/>
        <w:spacing w:before="0" w:beforeAutospacing="0"/>
        <w:jc w:val="both"/>
        <w:rPr>
          <w:color w:val="000000"/>
        </w:rPr>
      </w:pPr>
      <w:r w:rsidRPr="00CE705E">
        <w:rPr>
          <w:color w:val="000000"/>
        </w:rPr>
        <w:t>По данным Совета по экономическим аспектам концепции «Здоровье для всех», как минимум 140 стран конституционно закрепили право на здоровье в качестве одного из прав человека. При этом многие страны не приняли или не осуществляют на практике законодательство, гарантирующее населению беспрепятственный доступ к услугам здравоохранения. Этим, в частности, объясняется тот факт, что в 2021 г. не менее 4,5 миллиарда человек – более половины мирового населения – не были полностью охвачены основными видами медицинской помощи.</w:t>
      </w:r>
    </w:p>
    <w:p w:rsidR="00CE705E" w:rsidRPr="00CE705E" w:rsidRDefault="00CE705E" w:rsidP="00CE705E">
      <w:pPr>
        <w:pStyle w:val="a4"/>
        <w:shd w:val="clear" w:color="auto" w:fill="FFFFFF"/>
        <w:spacing w:before="0" w:beforeAutospacing="0"/>
        <w:jc w:val="both"/>
        <w:rPr>
          <w:b/>
          <w:color w:val="000000"/>
        </w:rPr>
      </w:pPr>
      <w:r w:rsidRPr="00CE705E">
        <w:rPr>
          <w:color w:val="000000"/>
        </w:rPr>
        <w:t>В Российской Федерации – в соответствии со статьей 41 Конституции – каждый гражданин  </w:t>
      </w:r>
      <w:r w:rsidRPr="00CE705E">
        <w:rPr>
          <w:b/>
          <w:color w:val="000000"/>
        </w:rPr>
        <w:t>имеет право на охрану здоровья и бесплатную медицинскую помощь, оказываемую в гарантированном объеме. </w:t>
      </w:r>
    </w:p>
    <w:p w:rsidR="00701984" w:rsidRPr="00CE705E" w:rsidRDefault="00701984" w:rsidP="00CE705E">
      <w:pPr>
        <w:shd w:val="clear" w:color="auto" w:fill="FAFAFA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05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Продолжительность жизни в России достигла рекордных 73,5 года</w:t>
      </w:r>
      <w:r w:rsidR="00CE705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-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этом заявил председатель правительства РФ Михаил </w:t>
      </w:r>
      <w:proofErr w:type="spellStart"/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Мишустин</w:t>
      </w:r>
      <w:proofErr w:type="spellEnd"/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выступая с ежегодным отчетом в Госдуме.</w:t>
      </w:r>
    </w:p>
    <w:p w:rsidR="00701984" w:rsidRPr="00CE705E" w:rsidRDefault="00701984" w:rsidP="00CE705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05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2024</w:t>
      </w:r>
      <w:r w:rsidR="00161B57">
        <w:fldChar w:fldCharType="begin"/>
      </w:r>
      <w:r w:rsidR="00161B57" w:rsidRPr="004B4838">
        <w:rPr>
          <w:lang w:val="en-US"/>
        </w:rPr>
        <w:instrText>HYPERLINK "https://telegram.me/share/url?url=https://xn--80aqooi4b.xn--p1acf/news/prodolzhitelnost-zhizni-v-rossii-dostigla-rekordnykh-73-5-goda-v-2023-godu/&amp;text=%D0%9E%D0%B1%20%D1%8D%D1%82%D0%BE%D0%BC%20%D0%B7%D0%B0%D1%8F%D0%B2%D0%B8%D0%BB%20%D0%BF%D1%80%D0%B5%D0%B4%D1%81%D0%B5%D0%B4%D0%B0%D1%82%D0%B5%D0%BB%D1%8C%20%D0%BF%D1%80%D0%B0%D0%B2%D0%B8%D1%82%D0%B5%D0%BB%D1%8C%D1%81%D1%82%D0%B2%D0%B0%20%D0%A0%D0%A4%20%D0%9C%D0%B8%D1%85%D0%B0%D0%B8%D0%BB%20%D0%9C%D0%B8%D1%88%D1%83%D1%81%D1%82%D0%B8%D0%BD,%20%D0%B2%D1%8B%D1%81%D1%82%D1%83%D0%BF%D0%B0%D1%8F%20%D1%81%20%D0%B5%D0%B6%D0%B5%D0%B3%D0%BE%D0%B4%D0%BD%D1%8B%D0%BC%20%D0%BE%D1%82%D1%87%D0%B5%D1%82%D0%BE%D0%BC%20%D0%B2%20%D0%93%D0%BE%D1%81%D0%B4%D1%83%D0%BC%D0%B5." \t "_blank"</w:instrText>
      </w:r>
      <w:r w:rsidR="00161B57">
        <w:fldChar w:fldCharType="separate"/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</w:t>
      </w:r>
      <w:r w:rsidR="00161B57">
        <w:fldChar w:fldCharType="end"/>
      </w:r>
      <w:r w:rsidR="00161B57">
        <w:fldChar w:fldCharType="begin"/>
      </w:r>
      <w:r w:rsidR="00161B57" w:rsidRPr="004B4838">
        <w:rPr>
          <w:lang w:val="en-US"/>
        </w:rPr>
        <w:instrText>HYPERLINK "https://vk.com/share.php?url=https://xn--80aqooi4b.xn--p1acf/news/prodolzhitelnost-zhizni-v-rossii-dostigla-rekordnykh-73-5-goda-v-2023-godu/&amp;title=%D0%9F%D1%80%D0%BE%D0%B4%D0%BE%D0%BB%D0%B6%D0%B8%D1%82%D0%B5%D0%BB%D1%8C%D0%BD%D0%BE%D1%81%D1%82%D1%8C%20%D0%B6%D0%B8%D0%B7%D0%BD%D0%B8%20%D0%B2%20%D0%A0%D0%BE%D1%81%D1%81%D0%B8%D0%B8%20%D0%B4%D0%BE%D1%81%D1%82%D0%B8%D0%B3%D0%BB%D0%B0%20%D1%80%D0%B5%D0%BA%D0%BE%D1%80%D0%B4%D0%BD%D1%8B%D1%85%2073,5%20%D0%B3%D0%BE%D0%B4%D0%B0%20&amp;description=%D0%9E%D0%B1%20%D1%8D%D1%82%D0%BE%D0%BC%20%D0%B7%D0%B0%D1%8F%D0%B2%D0%B8%D0%BB%20%D0%BF%D1%80%D0%B5%D0%B4%D1%81%D0%B5%D0%B4%D0%B0%D1%82%D0%B5%D0%BB%D1%8C%20%D0%BF%D1%80%D0%B0%D0%B2%D0%B8%D1%82%D0%B5%D0%BB%D1%8C%D1%81%D1%82%D0%B2%D0%B0%20%D0%A0%D0%A4%20%D0%9C%D0%B8%D1%85%D0%B0%D0%B8%D0%BB%20%D0%9C%D0%B8%D1%88%D1%83%D1%81%D1%82%D0%B8%D0%BD,%20%D0%B2%D1%8B%D1%81%D1%82%D1%83%D0%BF%D0%B0%D1%8F%20%D1%81%20%D0%B5%D0%B6%D0%B5%D0%B3%D0%BE%D0%B4%D0%BD%D1%8B%D0%BC%20%D0%BE%D1%82%D1%87%D0%B5%D1%82%D0%BE%D0%BC%20%D0%B2%20%D0%93%D0%BE%D1%81%D0%B4%D1%83%D0%BC%D0%B5.&amp;image=https://xn--80aqooi4b.xn--p1acf/upload/iblock/669/y15q7z1ql0pbq4nrhzkriy141gk0kp3i/%C2%A9%20Monkey%20Business%20Images%20%20%D0%A4%D0%BE%D1%82%D0%BE%D0%B1%D0%B0%D0%BD%D0%BA%20%D0%9B%D0%BE%D1%80%D0%B8%20%2810%29%20%282%29.jpg&amp;noparse=true" \t "_blank"</w:instrText>
      </w:r>
      <w:r w:rsidR="00161B57">
        <w:fldChar w:fldCharType="separate"/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r w:rsidR="00161B57">
        <w:fldChar w:fldCharType="end"/>
      </w:r>
      <w:r w:rsidR="00161B57">
        <w:fldChar w:fldCharType="begin"/>
      </w:r>
      <w:r w:rsidR="00161B57" w:rsidRPr="004B4838">
        <w:rPr>
          <w:lang w:val="en-US"/>
        </w:rPr>
        <w:instrText>HYPERLINK "https://connect.ok.ru/offer?url=https://xn--80aqooi4b.xn--p1acf/news/prodolzhitelnost-zhizni-v-rossii-dostigla-rekordnykh-73-5-goda-v-2023-godu/&amp;title=%D0%9E%D0%B1%20%D1%8D%D1%82%D0%BE%D0%BC%20%D0%B7%D0%B0%D1%8F%D0%B2%D0%B8%D0%BB%20%D0%BF%D1%80%D0%B5%D0%B4%D1%81%D0%B5%D0%B4%D0%B0%D1%82%D0%B5%D0%BB%D1%8C%20%D0%BF%D1%80%D0%B0%D0%B2%D0%B8%D1%82%D0%B5%D0%BB%D1%8C%D1%81%D1%82%D0%B2%D0%B0%20%D0%A0%D0%A4%20%D0%9C%D0%B8%D1%85%D0%B0%D0%B8%D0%BB%20%D0%9C%D0%B8%D1%88%D1%83%D1%81%D1%82%D0%B8%D0%BD,%20%D0%B2%D1%8B%D1%81%D1%82%D1%83%D0%BF%D0%B0%D1%8F%20%D1%81%20%D0%B5%D0%B6%D0%B5%D0%B3%D0%BE%D0%B4%D0%BD%D1%8B%D0%BC%20%D0%BE%D1%82%D1%87%D0%B5%D1%82%D0%BE%D0%BC%20%D0%B2%20%D0%93%D0%BE%D1%81%D0%B4%D1%83%D0%BC%D0%B5.&amp;imageUrl=https://xn--80aqooi4b.xn--p1acf/upload/iblock/669/y15q7z1ql0pbq4nrhzkriy141gk0kp3i/%C2%A9%20Monkey%20Business%20Images%20%20%D0%A4%D0%BE%D1%82%D0%BE%D0%B1%D0%B0%D0%BD%D0%BA%20%D0%9B%D0%BE%D1%80%D0%B8%20%2810%29%20%282%29.jpg" \t "_blank"</w:instrText>
      </w:r>
      <w:r w:rsidR="00161B57">
        <w:fldChar w:fldCharType="separate"/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Ok</w:t>
      </w:r>
      <w:r w:rsidR="00161B57">
        <w:fldChar w:fldCharType="end"/>
      </w:r>
    </w:p>
    <w:p w:rsidR="004B4838" w:rsidRPr="004B4838" w:rsidRDefault="00701984" w:rsidP="00CE705E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«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итогам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2023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года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продолжительность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жизни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России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достигла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почти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73,5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года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–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такие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</w:p>
    <w:p w:rsidR="00701984" w:rsidRPr="004B4838" w:rsidRDefault="00701984" w:rsidP="00CE705E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показатели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разу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фиксировались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истории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Советского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Союза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современной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России</w:t>
      </w:r>
      <w:r w:rsidRPr="004B483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»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–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701984" w:rsidRPr="00CE705E" w:rsidRDefault="00701984" w:rsidP="00CE705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Мишустин</w:t>
      </w:r>
      <w:proofErr w:type="spellEnd"/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подчеркнул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продолжительности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B483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«</w:t>
      </w:r>
      <w:r w:rsidRPr="00CE7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именно</w:t>
      </w:r>
      <w:r w:rsidRPr="004B483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активной</w:t>
      </w:r>
      <w:r w:rsidRPr="004B483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4B483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здоровой</w:t>
      </w:r>
      <w:r w:rsidRPr="004B483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жизни</w:t>
      </w:r>
      <w:r w:rsidRPr="004B483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»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отметил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доступная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701984" w:rsidRPr="004B4838" w:rsidRDefault="00701984" w:rsidP="00CE705E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«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поручению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президента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мы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создаем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"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санитарный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щит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страны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",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специальную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программу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,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чтобы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действовать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опережение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оперативно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отвечать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изменения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эпидемиологической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обстановки</w:t>
      </w:r>
      <w:r w:rsidRPr="004B4838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»</w:t>
      </w:r>
      <w:r w:rsidRPr="004B483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добавил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701984" w:rsidRPr="00CE705E" w:rsidRDefault="00701984" w:rsidP="00CE705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29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Путин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послания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собранию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анонсировал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«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Продолжительная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».</w:t>
      </w:r>
      <w:proofErr w:type="gramEnd"/>
      <w:r w:rsidRPr="004B4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сосредоточены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народосбережении</w:t>
      </w:r>
      <w:proofErr w:type="spellEnd"/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стимулировании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рождаемости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увеличении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продолжительности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здоровой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россиян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701984" w:rsidRPr="00CE705E" w:rsidRDefault="00701984" w:rsidP="00CE705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Минздрава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2030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пожилым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четвертый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россиянин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пожилого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растет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23%.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2030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среднюю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78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701984" w:rsidRPr="00CE705E" w:rsidRDefault="00701984" w:rsidP="00CE705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26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РБК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ссылкой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предварительную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Росстата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сообщал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суммарный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рождаемости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снизился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1,41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итогам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2023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минимальным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17 </w:t>
      </w:r>
      <w:r w:rsidRPr="00CE705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CE7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701984" w:rsidRPr="00CE705E" w:rsidRDefault="00701984" w:rsidP="00CE705E">
      <w:pPr>
        <w:shd w:val="clear" w:color="auto" w:fill="FFFFFF"/>
        <w:spacing w:after="76" w:line="417" w:lineRule="atLeast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 w:rsidRPr="00CE705E">
        <w:rPr>
          <w:rFonts w:ascii="Times New Roman" w:hAnsi="Times New Roman" w:cs="Times New Roman"/>
          <w:sz w:val="24"/>
          <w:szCs w:val="24"/>
        </w:rPr>
        <w:t>По</w:t>
      </w:r>
      <w:r w:rsidRPr="00CE70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5E">
        <w:rPr>
          <w:rFonts w:ascii="Times New Roman" w:hAnsi="Times New Roman" w:cs="Times New Roman"/>
          <w:sz w:val="24"/>
          <w:szCs w:val="24"/>
        </w:rPr>
        <w:t>данным</w:t>
      </w:r>
      <w:r w:rsidRPr="00CE70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5E">
        <w:rPr>
          <w:rFonts w:ascii="Times New Roman" w:hAnsi="Times New Roman" w:cs="Times New Roman"/>
          <w:sz w:val="24"/>
          <w:szCs w:val="24"/>
        </w:rPr>
        <w:t>сайта</w:t>
      </w:r>
      <w:r w:rsidRPr="00CE705E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CE705E">
        <w:rPr>
          <w:rFonts w:ascii="Times New Roman" w:hAnsi="Times New Roman" w:cs="Times New Roman"/>
          <w:sz w:val="24"/>
          <w:szCs w:val="24"/>
        </w:rPr>
        <w:t>Санитарный</w:t>
      </w:r>
      <w:r w:rsidRPr="00CE70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05E">
        <w:rPr>
          <w:rFonts w:ascii="Times New Roman" w:hAnsi="Times New Roman" w:cs="Times New Roman"/>
          <w:sz w:val="24"/>
          <w:szCs w:val="24"/>
        </w:rPr>
        <w:t>щит</w:t>
      </w:r>
      <w:r w:rsidRPr="00CE705E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701984" w:rsidRPr="00CE705E" w:rsidRDefault="00701984" w:rsidP="00CE705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D1027" w:rsidRPr="00CE705E" w:rsidRDefault="003D1027" w:rsidP="00CE70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1984" w:rsidRPr="00CE705E" w:rsidRDefault="00701984" w:rsidP="00CE70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01984" w:rsidRPr="00CE705E" w:rsidSect="00701984">
      <w:pgSz w:w="11906" w:h="16838"/>
      <w:pgMar w:top="851" w:right="851" w:bottom="1021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1984"/>
    <w:rsid w:val="00161B57"/>
    <w:rsid w:val="0024578B"/>
    <w:rsid w:val="003D1027"/>
    <w:rsid w:val="004B4838"/>
    <w:rsid w:val="00701984"/>
    <w:rsid w:val="00B74257"/>
    <w:rsid w:val="00CE705E"/>
    <w:rsid w:val="00EA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1">
    <w:name w:val="heading 1"/>
    <w:basedOn w:val="a"/>
    <w:link w:val="10"/>
    <w:uiPriority w:val="9"/>
    <w:qFormat/>
    <w:rsid w:val="00701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0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701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19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1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98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E705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CE70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1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1081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2024-04-10T08:13:00Z</dcterms:created>
  <dcterms:modified xsi:type="dcterms:W3CDTF">2024-04-10T12:24:00Z</dcterms:modified>
</cp:coreProperties>
</file>